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BCAA" w14:textId="4091BECA" w:rsidR="00DC73A3" w:rsidRPr="00DC73A3" w:rsidRDefault="00373445" w:rsidP="004A30AE">
      <w:pPr>
        <w:jc w:val="center"/>
        <w:rPr>
          <w:rFonts w:ascii="Neulis Neue Semi Bold" w:hAnsi="Neulis Neue Semi Bold"/>
          <w:b/>
          <w:bCs/>
          <w:noProof/>
          <w:sz w:val="40"/>
          <w:szCs w:val="40"/>
        </w:rPr>
      </w:pPr>
      <w:r w:rsidRPr="00DC73A3">
        <w:rPr>
          <w:rFonts w:ascii="Neulis Neue Semi Bold" w:hAnsi="Neulis Neue Semi Bold"/>
          <w:b/>
          <w:bCs/>
          <w:sz w:val="40"/>
          <w:szCs w:val="40"/>
        </w:rPr>
        <w:t>Easter Chick Crochet Pattern</w:t>
      </w:r>
    </w:p>
    <w:p w14:paraId="62337871" w14:textId="05664C82" w:rsidR="0037642F" w:rsidRPr="00DC73A3" w:rsidRDefault="00EC35C9">
      <w:pPr>
        <w:rPr>
          <w:rFonts w:ascii="Neulis Neue Semi Bold" w:hAnsi="Neulis Neue Semi Bold"/>
          <w:noProof/>
          <w:sz w:val="40"/>
          <w:szCs w:val="40"/>
        </w:rPr>
      </w:pPr>
      <w:r>
        <w:rPr>
          <w:rFonts w:ascii="Neulis Neue Semi Bold" w:hAnsi="Neulis Neue Semi Bold"/>
          <w:noProof/>
          <w:sz w:val="40"/>
          <w:szCs w:val="40"/>
        </w:rPr>
        <w:t xml:space="preserve">                              </w:t>
      </w:r>
    </w:p>
    <w:p w14:paraId="15AA0552" w14:textId="75F1AE18" w:rsidR="0037642F" w:rsidRPr="00DC73A3" w:rsidRDefault="002541CE">
      <w:pPr>
        <w:rPr>
          <w:rFonts w:ascii="Neulis Neue Medium" w:hAnsi="Neulis Neue Medium"/>
          <w:b/>
          <w:bCs/>
          <w:sz w:val="24"/>
          <w:szCs w:val="24"/>
        </w:rPr>
      </w:pPr>
      <w:r w:rsidRPr="00DC73A3">
        <w:rPr>
          <w:rFonts w:ascii="Neulis Neue Medium" w:hAnsi="Neulis Neue Medium"/>
          <w:b/>
          <w:bCs/>
          <w:sz w:val="24"/>
          <w:szCs w:val="24"/>
        </w:rPr>
        <w:t>You will need</w:t>
      </w:r>
      <w:r w:rsidR="0037642F" w:rsidRPr="00DC73A3">
        <w:rPr>
          <w:rFonts w:ascii="Neulis Neue Medium" w:hAnsi="Neulis Neue Medium"/>
          <w:b/>
          <w:bCs/>
          <w:sz w:val="24"/>
          <w:szCs w:val="24"/>
        </w:rPr>
        <w:t xml:space="preserve"> </w:t>
      </w:r>
    </w:p>
    <w:p w14:paraId="3703642E" w14:textId="1AAA9A77" w:rsidR="00FB28C7" w:rsidRDefault="0037642F">
      <w:pPr>
        <w:rPr>
          <w:rFonts w:ascii="Neulis Neue Medium" w:hAnsi="Neulis Neue Medium"/>
          <w:sz w:val="24"/>
          <w:szCs w:val="24"/>
        </w:rPr>
      </w:pPr>
      <w:r w:rsidRPr="0037642F">
        <w:rPr>
          <w:rFonts w:ascii="Neulis Neue Medium" w:hAnsi="Neulis Neue Medium"/>
          <w:sz w:val="24"/>
          <w:szCs w:val="24"/>
        </w:rPr>
        <w:t>(</w:t>
      </w:r>
      <w:r w:rsidR="002541CE">
        <w:rPr>
          <w:rFonts w:ascii="Neulis Neue Medium" w:hAnsi="Neulis Neue Medium"/>
          <w:sz w:val="24"/>
          <w:szCs w:val="24"/>
        </w:rPr>
        <w:t xml:space="preserve">3.5 hook (or 2.5 if you </w:t>
      </w:r>
      <w:r w:rsidR="00FB28C7">
        <w:rPr>
          <w:rFonts w:ascii="Neulis Neue Medium" w:hAnsi="Neulis Neue Medium"/>
          <w:sz w:val="24"/>
          <w:szCs w:val="24"/>
        </w:rPr>
        <w:t>crochet</w:t>
      </w:r>
      <w:r w:rsidR="002541CE">
        <w:rPr>
          <w:rFonts w:ascii="Neulis Neue Medium" w:hAnsi="Neulis Neue Medium"/>
          <w:sz w:val="24"/>
          <w:szCs w:val="24"/>
        </w:rPr>
        <w:t xml:space="preserve"> loosely)</w:t>
      </w:r>
      <w:r w:rsidR="00FB28C7">
        <w:rPr>
          <w:rFonts w:ascii="Neulis Neue Medium" w:hAnsi="Neulis Neue Medium"/>
          <w:sz w:val="24"/>
          <w:szCs w:val="24"/>
        </w:rPr>
        <w:t xml:space="preserve"> Darning needle, </w:t>
      </w:r>
      <w:proofErr w:type="gramStart"/>
      <w:r w:rsidR="00FB28C7">
        <w:rPr>
          <w:rFonts w:ascii="Neulis Neue Medium" w:hAnsi="Neulis Neue Medium"/>
          <w:sz w:val="24"/>
          <w:szCs w:val="24"/>
        </w:rPr>
        <w:t>Sewing</w:t>
      </w:r>
      <w:proofErr w:type="gramEnd"/>
      <w:r w:rsidR="00FB28C7">
        <w:rPr>
          <w:rFonts w:ascii="Neulis Neue Medium" w:hAnsi="Neulis Neue Medium"/>
          <w:sz w:val="24"/>
          <w:szCs w:val="24"/>
        </w:rPr>
        <w:t xml:space="preserve"> needle, Double knitting wool any colour, Black felt for eyes, Orange felt for beak, Black thread, Scissors, Toy stuffing and a Crème Egg)</w:t>
      </w:r>
    </w:p>
    <w:p w14:paraId="2E195BBB" w14:textId="3E879FA8" w:rsidR="00FB28C7" w:rsidRPr="0037642F" w:rsidRDefault="00FB28C7" w:rsidP="00FB28C7">
      <w:pPr>
        <w:jc w:val="center"/>
        <w:rPr>
          <w:rFonts w:ascii="Neulis Neue Medium" w:hAnsi="Neulis Neue Medium"/>
          <w:sz w:val="24"/>
          <w:szCs w:val="24"/>
        </w:rPr>
      </w:pPr>
      <w:r>
        <w:rPr>
          <w:rFonts w:ascii="Neulis Neue Medium" w:hAnsi="Neulis Neue Medium"/>
          <w:sz w:val="24"/>
          <w:szCs w:val="24"/>
        </w:rPr>
        <w:t xml:space="preserve">Head and Body are made </w:t>
      </w:r>
      <w:r w:rsidR="00BE4516">
        <w:rPr>
          <w:rFonts w:ascii="Neulis Neue Medium" w:hAnsi="Neulis Neue Medium"/>
          <w:sz w:val="24"/>
          <w:szCs w:val="24"/>
        </w:rPr>
        <w:t>separately</w:t>
      </w:r>
      <w:r>
        <w:rPr>
          <w:rFonts w:ascii="Neulis Neue Medium" w:hAnsi="Neulis Neue Medium"/>
          <w:sz w:val="24"/>
          <w:szCs w:val="24"/>
        </w:rPr>
        <w:t xml:space="preserve"> and sewn together</w:t>
      </w:r>
    </w:p>
    <w:p w14:paraId="46ACBD2C" w14:textId="77777777" w:rsidR="0037642F" w:rsidRDefault="0037642F"/>
    <w:p w14:paraId="6EF5B532" w14:textId="7A63C35F" w:rsidR="0037642F" w:rsidRPr="00DC73A3" w:rsidRDefault="00BE4516" w:rsidP="00DC73A3">
      <w:pPr>
        <w:pStyle w:val="ListParagraph"/>
        <w:ind w:left="644"/>
        <w:rPr>
          <w:rFonts w:ascii="Quicksand" w:hAnsi="Quicksand"/>
          <w:b/>
          <w:bCs/>
        </w:rPr>
      </w:pPr>
      <w:r>
        <w:rPr>
          <w:rFonts w:ascii="Quicksand" w:hAnsi="Quicksand"/>
          <w:b/>
          <w:bCs/>
        </w:rPr>
        <w:t xml:space="preserve">** </w:t>
      </w:r>
      <w:r w:rsidR="00FB28C7" w:rsidRPr="00DC73A3">
        <w:rPr>
          <w:rFonts w:ascii="Quicksand" w:hAnsi="Quicksand"/>
          <w:b/>
          <w:bCs/>
        </w:rPr>
        <w:t>H</w:t>
      </w:r>
      <w:r w:rsidR="00025FB8" w:rsidRPr="00DC73A3">
        <w:rPr>
          <w:rFonts w:ascii="Quicksand" w:hAnsi="Quicksand"/>
          <w:b/>
          <w:bCs/>
        </w:rPr>
        <w:t>EAD</w:t>
      </w:r>
      <w:r w:rsidR="00FB28C7" w:rsidRPr="00DC73A3">
        <w:rPr>
          <w:rFonts w:ascii="Quicksand" w:hAnsi="Quicksand"/>
          <w:b/>
          <w:bCs/>
        </w:rPr>
        <w:t xml:space="preserve"> (6 rows in </w:t>
      </w:r>
      <w:r w:rsidR="00927387" w:rsidRPr="00DC73A3">
        <w:rPr>
          <w:rFonts w:ascii="Quicksand" w:hAnsi="Quicksand"/>
          <w:b/>
          <w:bCs/>
        </w:rPr>
        <w:t>Total)</w:t>
      </w:r>
      <w:r w:rsidR="00927387">
        <w:rPr>
          <w:rFonts w:ascii="Quicksand" w:hAnsi="Quicksand"/>
          <w:b/>
          <w:bCs/>
        </w:rPr>
        <w:t xml:space="preserve"> *</w:t>
      </w:r>
      <w:r>
        <w:rPr>
          <w:rFonts w:ascii="Quicksand" w:hAnsi="Quicksand"/>
          <w:b/>
          <w:bCs/>
        </w:rPr>
        <w:t>*</w:t>
      </w:r>
    </w:p>
    <w:p w14:paraId="02E0C374" w14:textId="4760FCD9" w:rsidR="002F6D81" w:rsidRDefault="00FB28C7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1:</w:t>
      </w:r>
      <w:r w:rsidR="00966A2E">
        <w:rPr>
          <w:rFonts w:ascii="Quicksand" w:hAnsi="Quicksand"/>
        </w:rPr>
        <w:t>-</w:t>
      </w:r>
      <w:proofErr w:type="gramEnd"/>
      <w:r w:rsidR="00966A2E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Magic ring. Into this, </w:t>
      </w:r>
      <w:r w:rsidR="00BE4516">
        <w:rPr>
          <w:rFonts w:ascii="Quicksand" w:hAnsi="Quicksand"/>
        </w:rPr>
        <w:t>c</w:t>
      </w:r>
      <w:r>
        <w:rPr>
          <w:rFonts w:ascii="Quicksand" w:hAnsi="Quicksand"/>
        </w:rPr>
        <w:t>h2</w:t>
      </w:r>
      <w:r w:rsidR="002F6D81">
        <w:rPr>
          <w:rFonts w:ascii="Quicksand" w:hAnsi="Quicksand"/>
        </w:rPr>
        <w:t xml:space="preserve"> then 11 </w:t>
      </w:r>
      <w:proofErr w:type="spellStart"/>
      <w:r w:rsidR="002F6D81">
        <w:rPr>
          <w:rFonts w:ascii="Quicksand" w:hAnsi="Quicksand"/>
        </w:rPr>
        <w:t>htr</w:t>
      </w:r>
      <w:proofErr w:type="spellEnd"/>
      <w:r w:rsidR="002F6D81">
        <w:rPr>
          <w:rFonts w:ascii="Quicksand" w:hAnsi="Quicksand"/>
        </w:rPr>
        <w:t>; ss to join into a circle</w:t>
      </w:r>
    </w:p>
    <w:p w14:paraId="1C7AB13F" w14:textId="7A05CEE6" w:rsidR="002F6D81" w:rsidRDefault="002F6D81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2:</w:t>
      </w:r>
      <w:r w:rsidR="00966A2E">
        <w:rPr>
          <w:rFonts w:ascii="Quicksand" w:hAnsi="Quicksand"/>
        </w:rPr>
        <w:t>-</w:t>
      </w:r>
      <w:proofErr w:type="gramEnd"/>
      <w:r w:rsidR="00966A2E">
        <w:rPr>
          <w:rFonts w:ascii="Quicksand" w:hAnsi="Quicksand"/>
        </w:rPr>
        <w:t xml:space="preserve"> c</w:t>
      </w:r>
      <w:r>
        <w:rPr>
          <w:rFonts w:ascii="Quicksand" w:hAnsi="Quicksand"/>
        </w:rPr>
        <w:t xml:space="preserve">h2, into first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of row 1, do 2htr; into 2</w:t>
      </w:r>
      <w:r w:rsidRPr="002F6D81">
        <w:rPr>
          <w:rFonts w:ascii="Quicksand" w:hAnsi="Quicksand"/>
          <w:vertAlign w:val="superscript"/>
        </w:rPr>
        <w:t>nd</w:t>
      </w:r>
      <w:r>
        <w:rPr>
          <w:rFonts w:ascii="Quicksand" w:hAnsi="Quicksand"/>
        </w:rPr>
        <w:t xml:space="preserve">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of row 1 do 1htr, and keep alternating 2htr, 1htr until row is completed (18 stitches in total) ss to join</w:t>
      </w:r>
    </w:p>
    <w:p w14:paraId="50710391" w14:textId="504C8215" w:rsidR="00966A2E" w:rsidRDefault="00966A2E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3:-</w:t>
      </w:r>
      <w:proofErr w:type="gramEnd"/>
      <w:r>
        <w:rPr>
          <w:rFonts w:ascii="Quicksand" w:hAnsi="Quicksand"/>
        </w:rPr>
        <w:t xml:space="preserve"> ch2, 17htr, ss to join</w:t>
      </w:r>
    </w:p>
    <w:p w14:paraId="36B85929" w14:textId="187CF994" w:rsidR="00966A2E" w:rsidRDefault="00966A2E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4:-</w:t>
      </w:r>
      <w:proofErr w:type="gramEnd"/>
      <w:r>
        <w:rPr>
          <w:rFonts w:ascii="Quicksand" w:hAnsi="Quicksand"/>
        </w:rPr>
        <w:t xml:space="preserve"> as row3</w:t>
      </w:r>
    </w:p>
    <w:p w14:paraId="02E7399E" w14:textId="7191DF99" w:rsidR="00966A2E" w:rsidRDefault="00966A2E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5:-</w:t>
      </w:r>
      <w:proofErr w:type="gramEnd"/>
      <w:r>
        <w:rPr>
          <w:rFonts w:ascii="Quicksand" w:hAnsi="Quicksand"/>
        </w:rPr>
        <w:t xml:space="preserve"> ch2, do 2htr together to decrease, then 1htr. then 2htr together to decrease, then1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>, then 2htr together, then 1htr and so on until ring meets, ss to join (18 in total, down to 12) Fill head with stuffing now.</w:t>
      </w:r>
    </w:p>
    <w:p w14:paraId="08C53576" w14:textId="75285DA5" w:rsidR="00966A2E" w:rsidRDefault="00966A2E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6:-</w:t>
      </w:r>
      <w:proofErr w:type="gramEnd"/>
      <w:r>
        <w:rPr>
          <w:rFonts w:ascii="Quicksand" w:hAnsi="Quicksand"/>
        </w:rPr>
        <w:t xml:space="preserve"> </w:t>
      </w:r>
      <w:r w:rsidR="00BE4516">
        <w:rPr>
          <w:rFonts w:ascii="Quicksand" w:hAnsi="Quicksand"/>
        </w:rPr>
        <w:t xml:space="preserve">ch2 </w:t>
      </w:r>
      <w:r>
        <w:rPr>
          <w:rFonts w:ascii="Quicksand" w:hAnsi="Quicksand"/>
        </w:rPr>
        <w:t>This is the first part of htr2 together to continue decreasing, of which you do 6 in total to complete head, ss to join. Leaving a long tail (to sew head to body) cut wool.</w:t>
      </w:r>
    </w:p>
    <w:p w14:paraId="6ECECAC9" w14:textId="2F5642D8" w:rsidR="00966A2E" w:rsidRPr="00DC73A3" w:rsidRDefault="00BE4516" w:rsidP="00025FB8">
      <w:pPr>
        <w:ind w:firstLine="720"/>
        <w:rPr>
          <w:rFonts w:ascii="Quicksand" w:hAnsi="Quicksand"/>
          <w:b/>
          <w:bCs/>
        </w:rPr>
      </w:pPr>
      <w:r>
        <w:rPr>
          <w:rFonts w:ascii="Quicksand" w:hAnsi="Quicksand"/>
          <w:b/>
          <w:bCs/>
        </w:rPr>
        <w:t>**</w:t>
      </w:r>
      <w:r w:rsidR="00025FB8" w:rsidRPr="00DC73A3">
        <w:rPr>
          <w:rFonts w:ascii="Quicksand" w:hAnsi="Quicksand"/>
          <w:b/>
          <w:bCs/>
        </w:rPr>
        <w:t>BODY</w:t>
      </w:r>
      <w:r>
        <w:rPr>
          <w:rFonts w:ascii="Quicksand" w:hAnsi="Quicksand"/>
          <w:b/>
          <w:bCs/>
        </w:rPr>
        <w:t>**</w:t>
      </w:r>
    </w:p>
    <w:p w14:paraId="776D265C" w14:textId="2360CFD9" w:rsidR="002F6D81" w:rsidRDefault="00025FB8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1:-</w:t>
      </w:r>
      <w:proofErr w:type="gramEnd"/>
      <w:r>
        <w:rPr>
          <w:rFonts w:ascii="Quicksand" w:hAnsi="Quicksand"/>
        </w:rPr>
        <w:t xml:space="preserve"> Cast on, leaving long tail for sewing up. CH27 (last two form first stitch row 2)</w:t>
      </w:r>
    </w:p>
    <w:p w14:paraId="662393E6" w14:textId="64C48CBF" w:rsidR="00025FB8" w:rsidRDefault="00025FB8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2:-</w:t>
      </w:r>
      <w:proofErr w:type="gramEnd"/>
      <w:r>
        <w:rPr>
          <w:rFonts w:ascii="Quicksand" w:hAnsi="Quicksand"/>
        </w:rPr>
        <w:t xml:space="preserve">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base of first stitch, then 1htr into each </w:t>
      </w:r>
      <w:proofErr w:type="spellStart"/>
      <w:r>
        <w:rPr>
          <w:rFonts w:ascii="Quicksand" w:hAnsi="Quicksand"/>
        </w:rPr>
        <w:t>ch</w:t>
      </w:r>
      <w:proofErr w:type="spellEnd"/>
      <w:r>
        <w:rPr>
          <w:rFonts w:ascii="Quicksand" w:hAnsi="Quicksand"/>
        </w:rPr>
        <w:t xml:space="preserve">, until the last </w:t>
      </w:r>
      <w:proofErr w:type="spellStart"/>
      <w:r>
        <w:rPr>
          <w:rFonts w:ascii="Quicksand" w:hAnsi="Quicksand"/>
        </w:rPr>
        <w:t>ch</w:t>
      </w:r>
      <w:proofErr w:type="spellEnd"/>
      <w:r>
        <w:rPr>
          <w:rFonts w:ascii="Quicksand" w:hAnsi="Quicksand"/>
        </w:rPr>
        <w:t xml:space="preserve">: into that do 2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>.</w:t>
      </w:r>
    </w:p>
    <w:p w14:paraId="51F4FF46" w14:textId="5A7C0304" w:rsidR="00F57FB6" w:rsidRDefault="00F57FB6">
      <w:pPr>
        <w:rPr>
          <w:rFonts w:ascii="Quicksand" w:hAnsi="Quicksand"/>
        </w:rPr>
      </w:pPr>
      <w:r>
        <w:rPr>
          <w:rFonts w:ascii="Quicksand" w:hAnsi="Quicksand"/>
        </w:rPr>
        <w:t>Row</w:t>
      </w:r>
      <w:proofErr w:type="gramStart"/>
      <w:r>
        <w:rPr>
          <w:rFonts w:ascii="Quicksand" w:hAnsi="Quicksand"/>
        </w:rPr>
        <w:t>3:-</w:t>
      </w:r>
      <w:proofErr w:type="gramEnd"/>
      <w:r>
        <w:rPr>
          <w:rFonts w:ascii="Quicksand" w:hAnsi="Quicksand"/>
        </w:rPr>
        <w:t xml:space="preserve"> ch2, into base of ch2, do 1htr. Then 1htr into each stitch of row until last stitch of row. Into that, do 2htr</w:t>
      </w:r>
    </w:p>
    <w:p w14:paraId="2D31FA1B" w14:textId="3FF82032" w:rsidR="00025FB8" w:rsidRDefault="00025FB8">
      <w:pPr>
        <w:rPr>
          <w:rFonts w:ascii="Quicksand" w:hAnsi="Quicksand"/>
        </w:rPr>
      </w:pPr>
      <w:r>
        <w:rPr>
          <w:rFonts w:ascii="Quicksand" w:hAnsi="Quicksand"/>
        </w:rPr>
        <w:t>Rows 4, 5, 6, 7, 8, &amp; 9 as before, so increasing by 2htr each row. At end of row9, fasten off. Weave to end</w:t>
      </w:r>
    </w:p>
    <w:p w14:paraId="4E544274" w14:textId="77777777" w:rsidR="00025FB8" w:rsidRDefault="00025FB8">
      <w:pPr>
        <w:rPr>
          <w:rFonts w:ascii="Quicksand" w:hAnsi="Quicksand"/>
        </w:rPr>
      </w:pPr>
    </w:p>
    <w:p w14:paraId="1629956A" w14:textId="2B633B02" w:rsidR="00025FB8" w:rsidRDefault="00025FB8">
      <w:pPr>
        <w:rPr>
          <w:rFonts w:ascii="Quicksand" w:hAnsi="Quicksand"/>
        </w:rPr>
      </w:pPr>
      <w:r>
        <w:rPr>
          <w:rFonts w:ascii="Quicksand" w:hAnsi="Quicksand"/>
        </w:rPr>
        <w:t>Holding horizontally, fold vertically down the centre. Sew up body, leaving room to get the egg in and out (but held firmly – you</w:t>
      </w:r>
      <w:r w:rsidR="00863197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should be able to hold the chick by its head without the egg dropping out) and gather where the head will go </w:t>
      </w:r>
      <w:r w:rsidR="00863197">
        <w:rPr>
          <w:rFonts w:ascii="Quicksand" w:hAnsi="Quicksand"/>
        </w:rPr>
        <w:t>so its rounded. Sew head to body, weaving in the ends. Sew on beak and eyes</w:t>
      </w:r>
    </w:p>
    <w:p w14:paraId="67B18EBF" w14:textId="77777777" w:rsidR="00025FB8" w:rsidRPr="0037642F" w:rsidRDefault="00025FB8">
      <w:pPr>
        <w:rPr>
          <w:rFonts w:ascii="Quicksand" w:hAnsi="Quicksand"/>
        </w:rPr>
      </w:pPr>
    </w:p>
    <w:sectPr w:rsidR="00025FB8" w:rsidRPr="0037642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36D9" w14:textId="77777777" w:rsidR="0037642F" w:rsidRDefault="0037642F" w:rsidP="0037642F">
      <w:pPr>
        <w:spacing w:after="0" w:line="240" w:lineRule="auto"/>
      </w:pPr>
      <w:r>
        <w:separator/>
      </w:r>
    </w:p>
  </w:endnote>
  <w:endnote w:type="continuationSeparator" w:id="0">
    <w:p w14:paraId="241E6408" w14:textId="77777777" w:rsidR="0037642F" w:rsidRDefault="0037642F" w:rsidP="0037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ulis Neue Semi Bold">
    <w:altName w:val="Calibri"/>
    <w:panose1 w:val="00000000000000000000"/>
    <w:charset w:val="00"/>
    <w:family w:val="modern"/>
    <w:notTrueType/>
    <w:pitch w:val="variable"/>
    <w:sig w:usb0="A00000EF" w:usb1="5000807B" w:usb2="00000000" w:usb3="00000000" w:csb0="00000193" w:csb1="00000000"/>
  </w:font>
  <w:font w:name="Neulis Neue Medium">
    <w:altName w:val="Calibri"/>
    <w:panose1 w:val="00000000000000000000"/>
    <w:charset w:val="00"/>
    <w:family w:val="modern"/>
    <w:notTrueType/>
    <w:pitch w:val="variable"/>
    <w:sig w:usb0="A00000EF" w:usb1="5000807B" w:usb2="00000000" w:usb3="00000000" w:csb0="00000193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2115" w14:textId="75D8A481" w:rsidR="00D21818" w:rsidRPr="00D21818" w:rsidRDefault="00D21818" w:rsidP="00D21818">
    <w:pPr>
      <w:pStyle w:val="Footer"/>
      <w:tabs>
        <w:tab w:val="clear" w:pos="4513"/>
        <w:tab w:val="clear" w:pos="9026"/>
        <w:tab w:val="left" w:pos="7788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FFE720" wp14:editId="096B6CC6">
              <wp:simplePos x="0" y="0"/>
              <wp:positionH relativeFrom="column">
                <wp:posOffset>3968478</wp:posOffset>
              </wp:positionH>
              <wp:positionV relativeFrom="paragraph">
                <wp:posOffset>-198120</wp:posOffset>
              </wp:positionV>
              <wp:extent cx="1828800" cy="509905"/>
              <wp:effectExtent l="0" t="0" r="15875" b="23495"/>
              <wp:wrapSquare wrapText="bothSides"/>
              <wp:docPr id="3645815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0990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C2C161A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Registered name: High Peak Hospicecare </w:t>
                          </w:r>
                        </w:p>
                        <w:p w14:paraId="16699721" w14:textId="77777777" w:rsidR="00D21818" w:rsidRPr="00D21818" w:rsidRDefault="00D21818" w:rsidP="0037642F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Registered Charity No. 1031192 </w:t>
                          </w:r>
                        </w:p>
                        <w:p w14:paraId="6BD78FB6" w14:textId="77777777" w:rsidR="00D21818" w:rsidRPr="003658A1" w:rsidRDefault="00D21818" w:rsidP="003658A1">
                          <w:pPr>
                            <w:pStyle w:val="Footer"/>
                            <w:tabs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>Registered Company No. 2880281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FE7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5pt;margin-top:-15.6pt;width:2in;height:40.1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" filled="f" strokecolor="white [3212]" strokeweight=".5pt">
              <v:textbox>
                <w:txbxContent>
                  <w:p w14:paraId="2C2C161A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Registered name: High Peak Hospicecare </w:t>
                    </w:r>
                  </w:p>
                  <w:p w14:paraId="16699721" w14:textId="77777777" w:rsidR="00D21818" w:rsidRPr="00D21818" w:rsidRDefault="00D21818" w:rsidP="0037642F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Registered Charity No. 1031192 </w:t>
                    </w:r>
                  </w:p>
                  <w:p w14:paraId="6BD78FB6" w14:textId="77777777" w:rsidR="00D21818" w:rsidRPr="003658A1" w:rsidRDefault="00D21818" w:rsidP="003658A1">
                    <w:pPr>
                      <w:pStyle w:val="Footer"/>
                      <w:tabs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>Registered Company No. 2880281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612EEC" wp14:editId="230F28C4">
              <wp:simplePos x="0" y="0"/>
              <wp:positionH relativeFrom="column">
                <wp:posOffset>1498198</wp:posOffset>
              </wp:positionH>
              <wp:positionV relativeFrom="paragraph">
                <wp:posOffset>-197874</wp:posOffset>
              </wp:positionV>
              <wp:extent cx="2301357" cy="908180"/>
              <wp:effectExtent l="0" t="0" r="22860" b="25400"/>
              <wp:wrapNone/>
              <wp:docPr id="122468247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1357" cy="908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D56406C" w14:textId="52FFBF33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Bl</w:t>
                          </w:r>
                          <w:r w:rsidRPr="00D21818">
                            <w:rPr>
                              <w:sz w:val="18"/>
                              <w:szCs w:val="18"/>
                            </w:rPr>
                            <w:t>ythe House Hospice</w:t>
                          </w:r>
                        </w:p>
                        <w:p w14:paraId="00F24B1A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Eccles Fold, Chapel-en-le-Frith, High Peak, SK23 9TJ </w:t>
                          </w:r>
                        </w:p>
                        <w:p w14:paraId="6A37CC15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>01298 815 388</w:t>
                          </w:r>
                        </w:p>
                        <w:p w14:paraId="4C81B645" w14:textId="32673BCC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blythehousehospice.org.uk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612EEC" id="Text Box 4" o:spid="_x0000_s1027" type="#_x0000_t202" style="position:absolute;margin-left:117.95pt;margin-top:-15.6pt;width:181.2pt;height:7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" fillcolor="white [3201]" strokecolor="white [3212]" strokeweight=".5pt">
              <v:textbox>
                <w:txbxContent>
                  <w:p w14:paraId="4D56406C" w14:textId="52FFBF33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Bl</w:t>
                    </w:r>
                    <w:r w:rsidRPr="00D21818">
                      <w:rPr>
                        <w:sz w:val="18"/>
                        <w:szCs w:val="18"/>
                      </w:rPr>
                      <w:t>ythe House Hospice</w:t>
                    </w:r>
                  </w:p>
                  <w:p w14:paraId="00F24B1A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Eccles Fold, Chapel-en-le-Frith, High Peak, SK23 9TJ </w:t>
                    </w:r>
                  </w:p>
                  <w:p w14:paraId="6A37CC15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>01298 815 388</w:t>
                    </w:r>
                  </w:p>
                  <w:p w14:paraId="4C81B645" w14:textId="32673BCC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blythehousehospice.org.uk </w:t>
                    </w:r>
                  </w:p>
                </w:txbxContent>
              </v:textbox>
            </v:shape>
          </w:pict>
        </mc:Fallback>
      </mc:AlternateContent>
    </w:r>
    <w:r w:rsidR="008001ED" w:rsidRPr="00D21818">
      <w:rPr>
        <w:rFonts w:ascii="Quicksand" w:hAnsi="Quicksand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133F3E1E" wp14:editId="1ACF27CF">
          <wp:simplePos x="0" y="0"/>
          <wp:positionH relativeFrom="column">
            <wp:posOffset>-1920875</wp:posOffset>
          </wp:positionH>
          <wp:positionV relativeFrom="paragraph">
            <wp:posOffset>-1078230</wp:posOffset>
          </wp:positionV>
          <wp:extent cx="3122295" cy="4129405"/>
          <wp:effectExtent l="0" t="160655" r="0" b="107950"/>
          <wp:wrapSquare wrapText="bothSides"/>
          <wp:docPr id="3542498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8256466">
                    <a:off x="0" y="0"/>
                    <a:ext cx="3122295" cy="412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33B49E" w14:textId="27A4FD59" w:rsidR="0037642F" w:rsidRPr="00D21818" w:rsidRDefault="00D21818" w:rsidP="0037642F">
    <w:pPr>
      <w:pStyle w:val="Footer"/>
      <w:tabs>
        <w:tab w:val="clear" w:pos="4513"/>
        <w:tab w:val="clear" w:pos="9026"/>
        <w:tab w:val="left" w:pos="7788"/>
      </w:tabs>
      <w:rPr>
        <w:sz w:val="18"/>
        <w:szCs w:val="18"/>
      </w:rPr>
    </w:pPr>
    <w:r w:rsidRPr="00D218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51BA" w14:textId="77777777" w:rsidR="0037642F" w:rsidRDefault="0037642F" w:rsidP="0037642F">
      <w:pPr>
        <w:spacing w:after="0" w:line="240" w:lineRule="auto"/>
      </w:pPr>
      <w:r>
        <w:separator/>
      </w:r>
    </w:p>
  </w:footnote>
  <w:footnote w:type="continuationSeparator" w:id="0">
    <w:p w14:paraId="6D266B44" w14:textId="77777777" w:rsidR="0037642F" w:rsidRDefault="0037642F" w:rsidP="0037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1196" w14:textId="44755D57" w:rsidR="0037642F" w:rsidRDefault="008001E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EC03CD" wp14:editId="3D490EE9">
          <wp:simplePos x="0" y="0"/>
          <wp:positionH relativeFrom="column">
            <wp:posOffset>5062881</wp:posOffset>
          </wp:positionH>
          <wp:positionV relativeFrom="page">
            <wp:posOffset>241935</wp:posOffset>
          </wp:positionV>
          <wp:extent cx="1280795" cy="1280795"/>
          <wp:effectExtent l="0" t="0" r="0" b="0"/>
          <wp:wrapSquare wrapText="bothSides"/>
          <wp:docPr id="13834153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331D5"/>
    <w:multiLevelType w:val="hybridMultilevel"/>
    <w:tmpl w:val="8858223E"/>
    <w:lvl w:ilvl="0" w:tplc="9F448A00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0254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2F"/>
    <w:rsid w:val="00025FB8"/>
    <w:rsid w:val="00083E27"/>
    <w:rsid w:val="002541CE"/>
    <w:rsid w:val="002F6D81"/>
    <w:rsid w:val="003220CE"/>
    <w:rsid w:val="00373445"/>
    <w:rsid w:val="0037642F"/>
    <w:rsid w:val="004A30AE"/>
    <w:rsid w:val="005A0B18"/>
    <w:rsid w:val="005B378E"/>
    <w:rsid w:val="006664FE"/>
    <w:rsid w:val="008001ED"/>
    <w:rsid w:val="00811ACE"/>
    <w:rsid w:val="00863197"/>
    <w:rsid w:val="00927387"/>
    <w:rsid w:val="00966A2E"/>
    <w:rsid w:val="00B62FDC"/>
    <w:rsid w:val="00BE4516"/>
    <w:rsid w:val="00D21818"/>
    <w:rsid w:val="00D734C4"/>
    <w:rsid w:val="00DC73A3"/>
    <w:rsid w:val="00EC35C9"/>
    <w:rsid w:val="00F57FB6"/>
    <w:rsid w:val="00F8230A"/>
    <w:rsid w:val="00FB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D8DCCB"/>
  <w15:chartTrackingRefBased/>
  <w15:docId w15:val="{2D2AC537-91BD-45CB-BCB6-EF82C84B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4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42F"/>
  </w:style>
  <w:style w:type="paragraph" w:styleId="Footer">
    <w:name w:val="footer"/>
    <w:basedOn w:val="Normal"/>
    <w:link w:val="FooterChar"/>
    <w:uiPriority w:val="99"/>
    <w:unhideWhenUsed/>
    <w:rsid w:val="003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Poppie Staden</dc:creator>
  <cp:keywords/>
  <dc:description/>
  <cp:lastModifiedBy>Sophie Wheeldon</cp:lastModifiedBy>
  <cp:revision>2</cp:revision>
  <dcterms:created xsi:type="dcterms:W3CDTF">2025-02-05T15:30:00Z</dcterms:created>
  <dcterms:modified xsi:type="dcterms:W3CDTF">2025-02-05T15:30:00Z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9f2662cc-9b21-4008-b6b7-550feeb083f5</vt:lpwstr>
  </property>
</Properties>
</file>